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Delgado Residence</w:t>
      </w:r>
    </w:p>
    <w:p>
      <w:r>
        <w:rPr>
          <w:b w:val="0"/>
          <w:color w:val="6B7280"/>
          <w:sz w:val="20"/>
        </w:rPr>
        <w:t>310 Sunset Boulevard</w:t>
      </w:r>
    </w:p>
    <w:p>
      <w:r>
        <w:rPr>
          <w:b w:val="0"/>
          <w:color w:val="6B7280"/>
          <w:sz w:val="20"/>
        </w:rPr>
        <w:t>Phoenix, AZ 85014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 (estimated 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Trip and assessment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$1,590.00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$1,590.00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Based on an initial assessment; concealed damage found during the work is quoted before proceeding.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