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QUOTE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Parkside Commercial Plaza</w:t>
      </w:r>
    </w:p>
    <w:p>
      <w:r>
        <w:rPr>
          <w:b w:val="0"/>
          <w:color w:val="6B7280"/>
          <w:sz w:val="20"/>
        </w:rPr>
        <w:t>1500 Commerce Drive</w:t>
      </w:r>
    </w:p>
    <w:p>
      <w:r>
        <w:rPr>
          <w:b w:val="0"/>
          <w:color w:val="6B7280"/>
          <w:sz w:val="20"/>
        </w:rPr>
        <w:t>Buffalo, NY 14203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Seasonal plowing, per event (estimated 20 events)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20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$3,000.00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Salting and de-icing, per application (estimated 15)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15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$80.00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$1,200.00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Sidewalk clearing, per visit (estimated 20)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20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$900.00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$5,100.00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$5,100.00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This estimate is valid for 30 days. Seasonal contract; per-event pricing is billed as service is performed. Contracted accounts get priority response at a 2-inch trigger.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