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CI-88214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Aurora Trading GmbH</w:t>
      </w:r>
    </w:p>
    <w:p>
      <w:r>
        <w:rPr>
          <w:b w:val="0"/>
          <w:color w:val="6B7280"/>
          <w:sz w:val="20"/>
        </w:rPr>
        <w:t>Hafenstrasse 12</w:t>
      </w:r>
    </w:p>
    <w:p>
      <w:r>
        <w:rPr>
          <w:b w:val="0"/>
          <w:color w:val="6B7280"/>
          <w:sz w:val="20"/>
        </w:rPr>
        <w:t>20457 Hamburg</w:t>
      </w:r>
    </w:p>
    <w:p>
      <w:r>
        <w:rPr>
          <w:b w:val="0"/>
          <w:color w:val="6B7280"/>
          <w:sz w:val="20"/>
        </w:rPr>
        <w:t>Germany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Widgets, model X (unit price)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200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$5,000.00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Widgets, model Y (unit price)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120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$38.00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$4,560.00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Export packaging and documentation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$9,740.00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$9,740.00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Commercial invoice for customs. Incoterms: DAP. Country of origin: United States. HS tariff codes are available per line on request.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